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D20" w:rsidRDefault="009B5A9B" w:rsidP="00400246">
      <w:pPr>
        <w:shd w:val="clear" w:color="auto" w:fill="CCCCCC"/>
        <w:jc w:val="center"/>
        <w:rPr>
          <w:b/>
          <w:shd w:val="clear" w:color="auto" w:fill="FFFFFF"/>
        </w:rPr>
      </w:pPr>
      <w:r>
        <w:rPr>
          <w:b/>
        </w:rPr>
        <w:t>ALLEGHENY</w:t>
      </w:r>
      <w:r w:rsidR="009A5821">
        <w:rPr>
          <w:b/>
        </w:rPr>
        <w:t xml:space="preserve"> CHRISTIAN ATHLETIC ASSOCIATION - </w:t>
      </w:r>
      <w:r>
        <w:rPr>
          <w:b/>
        </w:rPr>
        <w:t>HANDBOOK</w:t>
      </w:r>
    </w:p>
    <w:p w:rsidR="000B2999" w:rsidRDefault="000B2999" w:rsidP="00271D20">
      <w:pPr>
        <w:jc w:val="center"/>
        <w:rPr>
          <w:b/>
          <w:shd w:val="clear" w:color="auto" w:fill="FFFFFF"/>
        </w:rPr>
      </w:pPr>
    </w:p>
    <w:p w:rsidR="000B2999" w:rsidRDefault="000B2999" w:rsidP="00271D20">
      <w:pPr>
        <w:jc w:val="center"/>
        <w:rPr>
          <w:b/>
        </w:rPr>
      </w:pPr>
    </w:p>
    <w:p w:rsidR="009B5A9B" w:rsidRDefault="009B5A9B" w:rsidP="00271D20">
      <w:pPr>
        <w:jc w:val="center"/>
        <w:rPr>
          <w:b/>
        </w:rPr>
      </w:pPr>
    </w:p>
    <w:p w:rsidR="009B5A9B" w:rsidRDefault="009B5A9B" w:rsidP="00271D20">
      <w:pPr>
        <w:jc w:val="center"/>
        <w:rPr>
          <w:b/>
        </w:rPr>
      </w:pPr>
    </w:p>
    <w:p w:rsidR="00271D20" w:rsidRDefault="00271D20" w:rsidP="00271D20">
      <w:pPr>
        <w:jc w:val="center"/>
        <w:rPr>
          <w:b/>
        </w:rPr>
      </w:pPr>
      <w:r>
        <w:rPr>
          <w:b/>
        </w:rPr>
        <w:t>ATHLETIC COURTESY</w:t>
      </w:r>
    </w:p>
    <w:p w:rsidR="00271D20" w:rsidRDefault="00271D20" w:rsidP="00271D20">
      <w:pPr>
        <w:jc w:val="center"/>
        <w:rPr>
          <w:b/>
        </w:rPr>
      </w:pPr>
    </w:p>
    <w:p w:rsidR="00271D20" w:rsidRDefault="00271D20" w:rsidP="00271D20">
      <w:proofErr w:type="gramStart"/>
      <w:r>
        <w:rPr>
          <w:b/>
        </w:rPr>
        <w:t>SECTION 1.</w:t>
      </w:r>
      <w:proofErr w:type="gramEnd"/>
      <w:r>
        <w:rPr>
          <w:b/>
        </w:rPr>
        <w:t xml:space="preserve">  </w:t>
      </w:r>
      <w:r>
        <w:t>ATHETLICS SHOULD FOSTER CLEAN SPORTS.  IT IS THE PRIVILEGE AND DUTY OF EVERY PERSON CONNECTED WITH ATHLETICS TO EXEMPLIFY THESE PRINCIPLES IN HIS OWN ACTIONS AND EARNESTL</w:t>
      </w:r>
      <w:r w:rsidR="00D2739B">
        <w:t>Y</w:t>
      </w:r>
      <w:r>
        <w:t xml:space="preserve"> ADVOCATE THEM BEFORE OTHERS.</w:t>
      </w:r>
    </w:p>
    <w:p w:rsidR="00271D20" w:rsidRDefault="00271D20" w:rsidP="00271D20"/>
    <w:p w:rsidR="00271D20" w:rsidRDefault="003268CB" w:rsidP="003268CB">
      <w:pPr>
        <w:tabs>
          <w:tab w:val="left" w:pos="360"/>
        </w:tabs>
      </w:pPr>
      <w:r>
        <w:t>A.</w:t>
      </w:r>
      <w:r>
        <w:tab/>
      </w:r>
      <w:r w:rsidR="00271D20">
        <w:t xml:space="preserve">THE RULES OF THE GAME ARE TO BE REGARDED AS MUTUAL AGREEMENTS, THE </w:t>
      </w:r>
      <w:r>
        <w:tab/>
      </w:r>
      <w:r w:rsidR="00271D20">
        <w:t xml:space="preserve">SPIRIT OR LETTER OF WHICH NO HONORABLE PERSON WOULD BREAK.  THE </w:t>
      </w:r>
      <w:r>
        <w:tab/>
      </w:r>
      <w:r w:rsidR="00271D20">
        <w:t>STEALING OF ADVANTAGE IN SPORT IS THEFT.</w:t>
      </w:r>
    </w:p>
    <w:p w:rsidR="00271D20" w:rsidRDefault="00271D20" w:rsidP="003268CB">
      <w:pPr>
        <w:tabs>
          <w:tab w:val="left" w:pos="360"/>
        </w:tabs>
      </w:pPr>
    </w:p>
    <w:p w:rsidR="00271D20" w:rsidRDefault="003268CB" w:rsidP="003268CB">
      <w:pPr>
        <w:tabs>
          <w:tab w:val="left" w:pos="360"/>
        </w:tabs>
      </w:pPr>
      <w:r>
        <w:t>B.</w:t>
      </w:r>
      <w:r>
        <w:tab/>
      </w:r>
      <w:r w:rsidR="00271D20">
        <w:t xml:space="preserve">NO ADVANTAGES ARE TO BE SOUGHT OVER OTHERS EXCEPT THOSE IN WHICH THE </w:t>
      </w:r>
      <w:r>
        <w:tab/>
      </w:r>
      <w:r w:rsidR="00271D20">
        <w:t>GAME IS UNDERSTOOD TO SHOW SUPERIORITY.</w:t>
      </w:r>
    </w:p>
    <w:p w:rsidR="00271D20" w:rsidRDefault="00271D20" w:rsidP="003268CB">
      <w:pPr>
        <w:tabs>
          <w:tab w:val="left" w:pos="360"/>
        </w:tabs>
      </w:pPr>
    </w:p>
    <w:p w:rsidR="00271D20" w:rsidRDefault="003268CB" w:rsidP="003268CB">
      <w:pPr>
        <w:tabs>
          <w:tab w:val="left" w:pos="360"/>
        </w:tabs>
      </w:pPr>
      <w:r>
        <w:t>C.</w:t>
      </w:r>
      <w:r>
        <w:tab/>
      </w:r>
      <w:r w:rsidR="00271D20">
        <w:t xml:space="preserve">UNSPORTSMANLIKE OR UNFAIR MEANS ARE NOT TO BE USED EVEN WHEN THEY </w:t>
      </w:r>
      <w:r>
        <w:tab/>
      </w:r>
      <w:r w:rsidR="00271D20">
        <w:t>ARE USED BY OPPONENTS.</w:t>
      </w:r>
    </w:p>
    <w:p w:rsidR="00271D20" w:rsidRDefault="00271D20" w:rsidP="003268CB">
      <w:pPr>
        <w:tabs>
          <w:tab w:val="left" w:pos="360"/>
        </w:tabs>
      </w:pPr>
    </w:p>
    <w:p w:rsidR="00271D20" w:rsidRDefault="003268CB" w:rsidP="003268CB">
      <w:pPr>
        <w:tabs>
          <w:tab w:val="left" w:pos="360"/>
        </w:tabs>
      </w:pPr>
      <w:r>
        <w:t>D.</w:t>
      </w:r>
      <w:r>
        <w:tab/>
      </w:r>
      <w:r w:rsidR="00271D20">
        <w:t xml:space="preserve">VISITING TEAMS ARE TO BE HONORED GUESTS OF THE HOME TEAM, AND SHOULD </w:t>
      </w:r>
      <w:r>
        <w:tab/>
      </w:r>
      <w:r w:rsidR="00271D20">
        <w:t>BE TREATED AS SUCH.</w:t>
      </w:r>
    </w:p>
    <w:p w:rsidR="00271D20" w:rsidRDefault="00271D20" w:rsidP="003268CB">
      <w:pPr>
        <w:tabs>
          <w:tab w:val="left" w:pos="360"/>
        </w:tabs>
      </w:pPr>
    </w:p>
    <w:p w:rsidR="00271D20" w:rsidRDefault="00271D20" w:rsidP="003268CB">
      <w:pPr>
        <w:tabs>
          <w:tab w:val="left" w:pos="360"/>
        </w:tabs>
      </w:pPr>
      <w:r>
        <w:t>E</w:t>
      </w:r>
      <w:r w:rsidR="003268CB">
        <w:t>.</w:t>
      </w:r>
      <w:r w:rsidR="003268CB">
        <w:tab/>
      </w:r>
      <w:r>
        <w:t xml:space="preserve">NO ACTION IS TO BE TAKEN </w:t>
      </w:r>
      <w:proofErr w:type="gramStart"/>
      <w:r>
        <w:t xml:space="preserve">NOR COURSE OF CONDUCT PURSUED WHICH WOULD </w:t>
      </w:r>
      <w:proofErr w:type="gramEnd"/>
      <w:r w:rsidR="003268CB">
        <w:tab/>
      </w:r>
      <w:r>
        <w:t>SEEM UNSPORTSMANLIKE OR DISHONORING TO CHRIST.</w:t>
      </w:r>
    </w:p>
    <w:p w:rsidR="00271D20" w:rsidRDefault="00271D20" w:rsidP="003268CB">
      <w:pPr>
        <w:tabs>
          <w:tab w:val="left" w:pos="360"/>
        </w:tabs>
      </w:pPr>
    </w:p>
    <w:p w:rsidR="00271D20" w:rsidRDefault="003268CB" w:rsidP="003268CB">
      <w:pPr>
        <w:tabs>
          <w:tab w:val="left" w:pos="360"/>
        </w:tabs>
      </w:pPr>
      <w:r>
        <w:t>F.</w:t>
      </w:r>
      <w:r>
        <w:tab/>
      </w:r>
      <w:r w:rsidR="00271D20">
        <w:t xml:space="preserve">REMEMBER THAT A STUDENT SPECTATOR REPRESENTS HIS SCHOOL THE SAME AS </w:t>
      </w:r>
      <w:r>
        <w:tab/>
      </w:r>
      <w:r w:rsidR="00271D20">
        <w:t>DOES THE ATHLETE.</w:t>
      </w:r>
    </w:p>
    <w:p w:rsidR="00271D20" w:rsidRDefault="00271D20" w:rsidP="003268CB">
      <w:pPr>
        <w:tabs>
          <w:tab w:val="left" w:pos="360"/>
        </w:tabs>
      </w:pPr>
    </w:p>
    <w:p w:rsidR="00271D20" w:rsidRDefault="003268CB" w:rsidP="003268CB">
      <w:pPr>
        <w:tabs>
          <w:tab w:val="left" w:pos="360"/>
        </w:tabs>
      </w:pPr>
      <w:r>
        <w:t>G.</w:t>
      </w:r>
      <w:r>
        <w:tab/>
      </w:r>
      <w:r w:rsidR="00271D20">
        <w:t xml:space="preserve">ANY SPECTATOR WHO CONTINUALLY EVIDENCES POOR SPORTSMANSHIP SHOULD </w:t>
      </w:r>
      <w:r>
        <w:tab/>
      </w:r>
      <w:r w:rsidR="00271D20">
        <w:t>BE REQUESTED NOT TO ATTEND FUTURE CONTESTS.</w:t>
      </w:r>
    </w:p>
    <w:p w:rsidR="00271D20" w:rsidRDefault="00271D20" w:rsidP="003268CB">
      <w:pPr>
        <w:tabs>
          <w:tab w:val="left" w:pos="360"/>
        </w:tabs>
      </w:pPr>
    </w:p>
    <w:p w:rsidR="00271D20" w:rsidRDefault="003268CB" w:rsidP="003268CB">
      <w:pPr>
        <w:tabs>
          <w:tab w:val="left" w:pos="360"/>
        </w:tabs>
      </w:pPr>
      <w:r>
        <w:t>H.</w:t>
      </w:r>
      <w:r>
        <w:tab/>
      </w:r>
      <w:r w:rsidR="00271D20">
        <w:t>DECISIONS OF OFFIC</w:t>
      </w:r>
      <w:r w:rsidR="00421009">
        <w:t>I</w:t>
      </w:r>
      <w:r w:rsidR="00271D20">
        <w:t>ALS ARE TO BE ABIDED BY, EVEN WHEN THEY SEEM UNFAIR.</w:t>
      </w:r>
    </w:p>
    <w:p w:rsidR="00271D20" w:rsidRDefault="00271D20" w:rsidP="003268CB">
      <w:pPr>
        <w:tabs>
          <w:tab w:val="left" w:pos="360"/>
        </w:tabs>
      </w:pPr>
    </w:p>
    <w:p w:rsidR="00271D20" w:rsidRDefault="003268CB" w:rsidP="003268CB">
      <w:pPr>
        <w:tabs>
          <w:tab w:val="left" w:pos="360"/>
        </w:tabs>
      </w:pPr>
      <w:r>
        <w:t>I.</w:t>
      </w:r>
      <w:r>
        <w:tab/>
      </w:r>
      <w:r w:rsidR="00271D20">
        <w:t xml:space="preserve">GOOD POINTS IN OTHERS SHOULD BE APPRECIATED AND SUITABLE RECOGNITION </w:t>
      </w:r>
      <w:r>
        <w:tab/>
      </w:r>
      <w:r w:rsidR="00271D20">
        <w:t>GIVEN.  APPLAUDING THE</w:t>
      </w:r>
      <w:r w:rsidR="009B5A9B">
        <w:t xml:space="preserve"> GOOD PLAY OF AN OPPONENT SHOUL</w:t>
      </w:r>
      <w:r w:rsidR="00271D20">
        <w:t>D</w:t>
      </w:r>
      <w:r w:rsidR="009B5A9B">
        <w:t xml:space="preserve"> </w:t>
      </w:r>
      <w:r w:rsidR="00271D20">
        <w:t xml:space="preserve">BE THE NORM </w:t>
      </w:r>
      <w:r>
        <w:tab/>
      </w:r>
      <w:r w:rsidR="00271D20">
        <w:t>RATHER THAN THE EXCEPTION.</w:t>
      </w:r>
    </w:p>
    <w:p w:rsidR="00271D20" w:rsidRDefault="00271D20" w:rsidP="003268CB">
      <w:pPr>
        <w:tabs>
          <w:tab w:val="left" w:pos="360"/>
        </w:tabs>
      </w:pPr>
    </w:p>
    <w:p w:rsidR="00271D20" w:rsidRDefault="003268CB" w:rsidP="003268CB">
      <w:pPr>
        <w:tabs>
          <w:tab w:val="left" w:pos="360"/>
        </w:tabs>
      </w:pPr>
      <w:r>
        <w:t>J.</w:t>
      </w:r>
      <w:r>
        <w:tab/>
      </w:r>
      <w:r w:rsidR="00271D20">
        <w:t xml:space="preserve">THE PRACTICE OF “BOOING” IS REGARDED AS DISCOURTEOUS AND </w:t>
      </w:r>
      <w:r>
        <w:tab/>
      </w:r>
      <w:r w:rsidR="00271D20">
        <w:t>UNSPORTSMANLIKE.</w:t>
      </w:r>
    </w:p>
    <w:p w:rsidR="00271D20" w:rsidRDefault="00271D20" w:rsidP="003268CB">
      <w:pPr>
        <w:tabs>
          <w:tab w:val="left" w:pos="360"/>
        </w:tabs>
      </w:pPr>
    </w:p>
    <w:p w:rsidR="00271D20" w:rsidRDefault="003268CB" w:rsidP="003268CB">
      <w:pPr>
        <w:tabs>
          <w:tab w:val="left" w:pos="360"/>
        </w:tabs>
      </w:pPr>
      <w:r>
        <w:t>K.</w:t>
      </w:r>
      <w:r>
        <w:tab/>
      </w:r>
      <w:r w:rsidR="00271D20">
        <w:t xml:space="preserve">SCHOOLS SHOULD SHOW COURTESTY TO THE SCHOOL THEY ARE VISITING AND </w:t>
      </w:r>
      <w:r>
        <w:tab/>
      </w:r>
      <w:r w:rsidR="00271D20">
        <w:t xml:space="preserve">THEIR ENVIRONS (BUSINESS ESTABLISHMENTS, RESTAURANTS, GAS STATIONS, </w:t>
      </w:r>
      <w:r>
        <w:tab/>
      </w:r>
      <w:r w:rsidR="00271D20">
        <w:t>ETC.)</w:t>
      </w:r>
      <w:r w:rsidR="00D2739B">
        <w:t>.</w:t>
      </w:r>
    </w:p>
    <w:p w:rsidR="00262477" w:rsidRDefault="00262477" w:rsidP="00271D20"/>
    <w:p w:rsidR="00271D20" w:rsidRDefault="00271D20" w:rsidP="00271D20"/>
    <w:p w:rsidR="009B5A9B" w:rsidRDefault="009B5A9B" w:rsidP="00271D20">
      <w:pPr>
        <w:rPr>
          <w:b/>
        </w:rPr>
      </w:pPr>
    </w:p>
    <w:p w:rsidR="009B5A9B" w:rsidRDefault="009B5A9B" w:rsidP="00271D20">
      <w:pPr>
        <w:rPr>
          <w:b/>
        </w:rPr>
      </w:pPr>
    </w:p>
    <w:sectPr w:rsidR="009B5A9B" w:rsidSect="009B5A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80" w:left="1080" w:header="720" w:footer="720" w:gutter="0"/>
      <w:pgNumType w:start="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D74" w:rsidRDefault="00F77D74">
      <w:r>
        <w:separator/>
      </w:r>
    </w:p>
  </w:endnote>
  <w:endnote w:type="continuationSeparator" w:id="0">
    <w:p w:rsidR="00F77D74" w:rsidRDefault="00F77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92D" w:rsidRDefault="0044592D" w:rsidP="006A75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592D" w:rsidRDefault="004459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92D" w:rsidRDefault="00304F3C" w:rsidP="00304F3C">
    <w:pPr>
      <w:pStyle w:val="Footer"/>
      <w:tabs>
        <w:tab w:val="clear" w:pos="8640"/>
        <w:tab w:val="right" w:pos="9900"/>
      </w:tabs>
    </w:pPr>
    <w:r>
      <w:t>Revised</w:t>
    </w:r>
    <w:r w:rsidR="00617DE6">
      <w:t xml:space="preserve"> </w:t>
    </w:r>
    <w:r w:rsidR="003014F9">
      <w:t xml:space="preserve">September </w:t>
    </w:r>
    <w:r w:rsidR="003014F9">
      <w:t>201</w:t>
    </w:r>
    <w:r w:rsidR="00966527">
      <w:t>2</w:t>
    </w:r>
    <w:r>
      <w:tab/>
    </w:r>
    <w:r>
      <w:tab/>
    </w:r>
    <w:r>
      <w:rPr>
        <w:rStyle w:val="PageNumber"/>
      </w:rPr>
      <w:t>I-5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527" w:rsidRDefault="009665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D74" w:rsidRDefault="00F77D74">
      <w:r>
        <w:separator/>
      </w:r>
    </w:p>
  </w:footnote>
  <w:footnote w:type="continuationSeparator" w:id="0">
    <w:p w:rsidR="00F77D74" w:rsidRDefault="00F77D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527" w:rsidRDefault="0096652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527" w:rsidRDefault="0096652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527" w:rsidRDefault="009665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50C78"/>
    <w:multiLevelType w:val="hybridMultilevel"/>
    <w:tmpl w:val="20C8FA3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0E6A"/>
    <w:rsid w:val="000B2999"/>
    <w:rsid w:val="000E0E6A"/>
    <w:rsid w:val="000E2394"/>
    <w:rsid w:val="001F18AB"/>
    <w:rsid w:val="00262477"/>
    <w:rsid w:val="00271D20"/>
    <w:rsid w:val="003014F9"/>
    <w:rsid w:val="00304F3C"/>
    <w:rsid w:val="003268CB"/>
    <w:rsid w:val="003339FE"/>
    <w:rsid w:val="00347789"/>
    <w:rsid w:val="00400246"/>
    <w:rsid w:val="00421009"/>
    <w:rsid w:val="00422E39"/>
    <w:rsid w:val="0044592D"/>
    <w:rsid w:val="004C43AE"/>
    <w:rsid w:val="00502DC7"/>
    <w:rsid w:val="00617DE6"/>
    <w:rsid w:val="00630D7B"/>
    <w:rsid w:val="00654B1E"/>
    <w:rsid w:val="006A75A1"/>
    <w:rsid w:val="0077333E"/>
    <w:rsid w:val="00782BB3"/>
    <w:rsid w:val="00822A08"/>
    <w:rsid w:val="008759B3"/>
    <w:rsid w:val="008E3A7E"/>
    <w:rsid w:val="009073CE"/>
    <w:rsid w:val="0094304E"/>
    <w:rsid w:val="00966527"/>
    <w:rsid w:val="00985512"/>
    <w:rsid w:val="009A5821"/>
    <w:rsid w:val="009B5A9B"/>
    <w:rsid w:val="00AB29E3"/>
    <w:rsid w:val="00AE062E"/>
    <w:rsid w:val="00B14F6A"/>
    <w:rsid w:val="00C03076"/>
    <w:rsid w:val="00C31E3A"/>
    <w:rsid w:val="00CC3264"/>
    <w:rsid w:val="00D2739B"/>
    <w:rsid w:val="00E37B23"/>
    <w:rsid w:val="00F477AC"/>
    <w:rsid w:val="00F77D74"/>
    <w:rsid w:val="00F919D1"/>
    <w:rsid w:val="00FE3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477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477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A75A1"/>
  </w:style>
  <w:style w:type="paragraph" w:styleId="BalloonText">
    <w:name w:val="Balloon Text"/>
    <w:basedOn w:val="Normal"/>
    <w:semiHidden/>
    <w:rsid w:val="00E37B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ALLEGHENY CHRISTIAN ATHLETIC ASSOCIATION HANDBOOK</vt:lpstr>
    </vt:vector>
  </TitlesOfParts>
  <Company>Northumberland Christian School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ALLEGHENY CHRISTIAN ATHLETIC ASSOCIATION HANDBOOK</dc:title>
  <dc:subject/>
  <dc:creator>lb</dc:creator>
  <cp:keywords/>
  <dc:description/>
  <cp:lastModifiedBy>John Hernandez</cp:lastModifiedBy>
  <cp:revision>2</cp:revision>
  <cp:lastPrinted>2007-10-24T19:45:00Z</cp:lastPrinted>
  <dcterms:created xsi:type="dcterms:W3CDTF">2012-10-01T14:22:00Z</dcterms:created>
  <dcterms:modified xsi:type="dcterms:W3CDTF">2012-10-01T14:22:00Z</dcterms:modified>
</cp:coreProperties>
</file>